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3446" w14:textId="77777777" w:rsidR="004C20CD" w:rsidRPr="00F301E5" w:rsidRDefault="004C20CD" w:rsidP="00F9781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  <w:r w:rsidR="000629E2"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301E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- </w:t>
      </w:r>
      <w:r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monitoring</w:t>
      </w:r>
      <w:r w:rsidR="00F301E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wizyjny</w:t>
      </w:r>
      <w:r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301E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Szkole Podstawowej nr </w:t>
      </w:r>
      <w:r w:rsidR="00BC7EF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16 </w:t>
      </w:r>
      <w:r w:rsidRPr="00A40AB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Bytomiu</w:t>
      </w:r>
    </w:p>
    <w:p w14:paraId="677F3A38" w14:textId="77777777" w:rsidR="006B296B" w:rsidRPr="00BC2348" w:rsidRDefault="004C20CD" w:rsidP="00F9781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2348">
        <w:rPr>
          <w:rFonts w:ascii="Times New Roman" w:hAnsi="Times New Roman" w:cs="Times New Roman"/>
          <w:color w:val="000000" w:themeColor="text1"/>
        </w:rPr>
        <w:t xml:space="preserve">Zgodnie z art. 13 Rozporządzenia Parlamentu Europejskiego i Rady (UE. 2016/679 z dnia 27 kwietnia 2016 roku w sprawie ochrony osób fizycznych w związku z przetwarzaniem danych osobowych </w:t>
      </w:r>
      <w:r w:rsidR="00762E2A" w:rsidRPr="00BC2348">
        <w:rPr>
          <w:rFonts w:ascii="Times New Roman" w:hAnsi="Times New Roman" w:cs="Times New Roman"/>
          <w:color w:val="000000" w:themeColor="text1"/>
        </w:rPr>
        <w:br/>
      </w:r>
      <w:r w:rsidRPr="00BC2348">
        <w:rPr>
          <w:rFonts w:ascii="Times New Roman" w:hAnsi="Times New Roman" w:cs="Times New Roman"/>
          <w:color w:val="000000" w:themeColor="text1"/>
        </w:rPr>
        <w:t>i w sprawie swobodnego przepływu takich danych oraz uc</w:t>
      </w:r>
      <w:r w:rsidR="000629E2" w:rsidRPr="00BC2348">
        <w:rPr>
          <w:rFonts w:ascii="Times New Roman" w:hAnsi="Times New Roman" w:cs="Times New Roman"/>
          <w:color w:val="000000" w:themeColor="text1"/>
        </w:rPr>
        <w:t>hylenia dyrektywy 95/46/WE),</w:t>
      </w:r>
      <w:r w:rsidR="00E438C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 informujemy, że</w:t>
      </w:r>
      <w:r w:rsidR="00762E2A" w:rsidRPr="00BC2348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0629E2" w:rsidRPr="00BC2348">
        <w:rPr>
          <w:rFonts w:ascii="Times New Roman" w:hAnsi="Times New Roman" w:cs="Times New Roman"/>
          <w:color w:val="000000" w:themeColor="text1"/>
        </w:rPr>
        <w:t xml:space="preserve"> </w:t>
      </w:r>
    </w:p>
    <w:p w14:paraId="16E9598D" w14:textId="77777777" w:rsidR="00A40AB9" w:rsidRPr="00912EC5" w:rsidRDefault="004E7D93" w:rsidP="00F97813">
      <w:pPr>
        <w:pStyle w:val="NormalnyWeb"/>
        <w:spacing w:before="0" w:beforeAutospacing="0" w:after="200" w:afterAutospacing="0"/>
        <w:jc w:val="both"/>
        <w:rPr>
          <w:sz w:val="22"/>
          <w:szCs w:val="22"/>
        </w:rPr>
      </w:pPr>
      <w:r w:rsidRPr="00BC2348">
        <w:rPr>
          <w:color w:val="000000" w:themeColor="text1"/>
          <w:sz w:val="22"/>
          <w:szCs w:val="22"/>
        </w:rPr>
        <w:t xml:space="preserve">           </w:t>
      </w:r>
      <w:r w:rsidR="00A40AB9" w:rsidRPr="00BC2348">
        <w:rPr>
          <w:color w:val="000000" w:themeColor="text1"/>
          <w:sz w:val="22"/>
          <w:szCs w:val="22"/>
        </w:rPr>
        <w:t xml:space="preserve">Administratorem </w:t>
      </w:r>
      <w:r w:rsidR="00292DED">
        <w:rPr>
          <w:color w:val="000000" w:themeColor="text1"/>
          <w:sz w:val="22"/>
          <w:szCs w:val="22"/>
        </w:rPr>
        <w:t xml:space="preserve">danych osobowych przetwarzanych w związku z funkcjonowaniem </w:t>
      </w:r>
      <w:r w:rsidR="00A40AB9" w:rsidRPr="00BC2348">
        <w:rPr>
          <w:color w:val="000000" w:themeColor="text1"/>
          <w:sz w:val="22"/>
          <w:szCs w:val="22"/>
        </w:rPr>
        <w:t>systemu monitoringu jest Szkoła Podstaw</w:t>
      </w:r>
      <w:r w:rsidR="000C14C2">
        <w:rPr>
          <w:color w:val="000000" w:themeColor="text1"/>
          <w:sz w:val="22"/>
          <w:szCs w:val="22"/>
        </w:rPr>
        <w:t xml:space="preserve">owa nr 16 </w:t>
      </w:r>
      <w:r w:rsidR="005F6937">
        <w:rPr>
          <w:color w:val="000000" w:themeColor="text1"/>
          <w:sz w:val="22"/>
          <w:szCs w:val="22"/>
        </w:rPr>
        <w:t xml:space="preserve">w </w:t>
      </w:r>
      <w:r w:rsidR="00A40AB9" w:rsidRPr="00BC2348">
        <w:rPr>
          <w:color w:val="000000" w:themeColor="text1"/>
          <w:sz w:val="22"/>
          <w:szCs w:val="22"/>
        </w:rPr>
        <w:t>Bytom</w:t>
      </w:r>
      <w:r w:rsidR="005F6937">
        <w:rPr>
          <w:color w:val="000000" w:themeColor="text1"/>
          <w:sz w:val="22"/>
          <w:szCs w:val="22"/>
        </w:rPr>
        <w:t xml:space="preserve">iu przy </w:t>
      </w:r>
      <w:r w:rsidR="00A40AB9" w:rsidRPr="00BC2348">
        <w:rPr>
          <w:color w:val="000000" w:themeColor="text1"/>
          <w:sz w:val="22"/>
          <w:szCs w:val="22"/>
        </w:rPr>
        <w:t xml:space="preserve"> ul</w:t>
      </w:r>
      <w:r w:rsidR="00912EC5">
        <w:rPr>
          <w:color w:val="000000" w:themeColor="text1"/>
          <w:sz w:val="22"/>
          <w:szCs w:val="22"/>
        </w:rPr>
        <w:t>.</w:t>
      </w:r>
      <w:r w:rsidR="00912EC5">
        <w:rPr>
          <w:color w:val="FF0000"/>
          <w:sz w:val="22"/>
          <w:szCs w:val="22"/>
        </w:rPr>
        <w:t xml:space="preserve"> </w:t>
      </w:r>
      <w:r w:rsidR="00912EC5" w:rsidRPr="00912EC5">
        <w:rPr>
          <w:sz w:val="22"/>
          <w:szCs w:val="22"/>
        </w:rPr>
        <w:t>Rataja 3</w:t>
      </w:r>
      <w:r w:rsidR="00A40AB9" w:rsidRPr="00912EC5">
        <w:rPr>
          <w:sz w:val="22"/>
          <w:szCs w:val="22"/>
        </w:rPr>
        <w:t>, e-mail: </w:t>
      </w:r>
      <w:r w:rsidR="00912EC5">
        <w:rPr>
          <w:sz w:val="22"/>
          <w:szCs w:val="22"/>
        </w:rPr>
        <w:t>spnr16@wp.pl</w:t>
      </w:r>
      <w:r w:rsidR="00A40AB9" w:rsidRPr="00912EC5">
        <w:rPr>
          <w:sz w:val="22"/>
          <w:szCs w:val="22"/>
        </w:rPr>
        <w:t>,</w:t>
      </w:r>
      <w:r w:rsidR="00912EC5">
        <w:rPr>
          <w:sz w:val="22"/>
          <w:szCs w:val="22"/>
        </w:rPr>
        <w:t xml:space="preserve"> </w:t>
      </w:r>
      <w:r w:rsidR="00BC7EFD">
        <w:rPr>
          <w:sz w:val="22"/>
          <w:szCs w:val="22"/>
        </w:rPr>
        <w:br/>
      </w:r>
      <w:r w:rsidR="005329BB">
        <w:rPr>
          <w:sz w:val="22"/>
          <w:szCs w:val="22"/>
        </w:rPr>
        <w:t>tel.</w:t>
      </w:r>
      <w:r w:rsidR="00912EC5">
        <w:rPr>
          <w:sz w:val="22"/>
          <w:szCs w:val="22"/>
        </w:rPr>
        <w:t xml:space="preserve"> 32</w:t>
      </w:r>
      <w:r w:rsidR="007C08C3">
        <w:rPr>
          <w:sz w:val="22"/>
          <w:szCs w:val="22"/>
        </w:rPr>
        <w:t> 387 53 60</w:t>
      </w:r>
    </w:p>
    <w:p w14:paraId="111D3C95" w14:textId="77777777" w:rsidR="007025C8" w:rsidRPr="00BC2348" w:rsidRDefault="004E7D93" w:rsidP="00F97813">
      <w:pPr>
        <w:pStyle w:val="Tekstpodstawowywcity"/>
        <w:ind w:left="0"/>
        <w:jc w:val="both"/>
        <w:rPr>
          <w:color w:val="000000" w:themeColor="text1"/>
          <w:sz w:val="22"/>
          <w:szCs w:val="22"/>
        </w:rPr>
      </w:pPr>
      <w:r w:rsidRPr="00BC2348">
        <w:rPr>
          <w:color w:val="000000" w:themeColor="text1"/>
          <w:sz w:val="22"/>
          <w:szCs w:val="22"/>
        </w:rPr>
        <w:t xml:space="preserve">           </w:t>
      </w:r>
      <w:r w:rsidR="007025C8" w:rsidRPr="00BC2348">
        <w:rPr>
          <w:color w:val="000000" w:themeColor="text1"/>
          <w:sz w:val="22"/>
          <w:szCs w:val="22"/>
        </w:rPr>
        <w:t xml:space="preserve">Dane kontaktowe </w:t>
      </w:r>
      <w:r w:rsidR="00282C62" w:rsidRPr="00BC2348">
        <w:rPr>
          <w:color w:val="000000" w:themeColor="text1"/>
          <w:sz w:val="22"/>
          <w:szCs w:val="22"/>
        </w:rPr>
        <w:t xml:space="preserve">inspektora: </w:t>
      </w:r>
      <w:r w:rsidR="007025C8" w:rsidRPr="00BC2348">
        <w:rPr>
          <w:bCs/>
          <w:color w:val="000000" w:themeColor="text1"/>
          <w:sz w:val="22"/>
          <w:szCs w:val="22"/>
        </w:rPr>
        <w:t>Inspektor IOD</w:t>
      </w:r>
      <w:r w:rsidR="007025C8" w:rsidRPr="00BC2348">
        <w:rPr>
          <w:b/>
          <w:bCs/>
          <w:color w:val="000000" w:themeColor="text1"/>
          <w:sz w:val="22"/>
          <w:szCs w:val="22"/>
        </w:rPr>
        <w:t xml:space="preserve"> </w:t>
      </w:r>
      <w:r w:rsidR="007025C8" w:rsidRPr="00BC2348">
        <w:rPr>
          <w:color w:val="000000" w:themeColor="text1"/>
          <w:sz w:val="22"/>
          <w:szCs w:val="22"/>
        </w:rPr>
        <w:t>U</w:t>
      </w:r>
      <w:r w:rsidR="00BA0236">
        <w:rPr>
          <w:color w:val="000000" w:themeColor="text1"/>
          <w:sz w:val="22"/>
          <w:szCs w:val="22"/>
        </w:rPr>
        <w:t xml:space="preserve">rząd </w:t>
      </w:r>
      <w:r w:rsidR="00282C62" w:rsidRPr="00BC2348">
        <w:rPr>
          <w:color w:val="000000" w:themeColor="text1"/>
          <w:sz w:val="22"/>
          <w:szCs w:val="22"/>
        </w:rPr>
        <w:t>M</w:t>
      </w:r>
      <w:r w:rsidR="00BA0236">
        <w:rPr>
          <w:color w:val="000000" w:themeColor="text1"/>
          <w:sz w:val="22"/>
          <w:szCs w:val="22"/>
        </w:rPr>
        <w:t>iejski</w:t>
      </w:r>
      <w:r w:rsidR="00282C62" w:rsidRPr="00BC2348">
        <w:rPr>
          <w:color w:val="000000" w:themeColor="text1"/>
          <w:sz w:val="22"/>
          <w:szCs w:val="22"/>
        </w:rPr>
        <w:t xml:space="preserve"> </w:t>
      </w:r>
      <w:r w:rsidR="00F73CFF">
        <w:rPr>
          <w:color w:val="000000" w:themeColor="text1"/>
          <w:sz w:val="22"/>
          <w:szCs w:val="22"/>
        </w:rPr>
        <w:t xml:space="preserve">w </w:t>
      </w:r>
      <w:r w:rsidR="00282C62" w:rsidRPr="00BC2348">
        <w:rPr>
          <w:color w:val="000000" w:themeColor="text1"/>
          <w:sz w:val="22"/>
          <w:szCs w:val="22"/>
        </w:rPr>
        <w:t>Bytom</w:t>
      </w:r>
      <w:r w:rsidR="00F73CFF">
        <w:rPr>
          <w:color w:val="000000" w:themeColor="text1"/>
          <w:sz w:val="22"/>
          <w:szCs w:val="22"/>
        </w:rPr>
        <w:t>iu</w:t>
      </w:r>
      <w:r w:rsidR="00282C62" w:rsidRPr="00BC2348">
        <w:rPr>
          <w:color w:val="000000" w:themeColor="text1"/>
          <w:sz w:val="22"/>
          <w:szCs w:val="22"/>
        </w:rPr>
        <w:t xml:space="preserve">  ul. Smolenia 35,  </w:t>
      </w:r>
      <w:r w:rsidR="00282C62" w:rsidRPr="00BC2348">
        <w:rPr>
          <w:color w:val="000000" w:themeColor="text1"/>
          <w:sz w:val="22"/>
          <w:szCs w:val="22"/>
        </w:rPr>
        <w:br/>
        <w:t xml:space="preserve">mail </w:t>
      </w:r>
      <w:r w:rsidR="007025C8" w:rsidRPr="00BC2348">
        <w:rPr>
          <w:color w:val="000000" w:themeColor="text1"/>
          <w:sz w:val="22"/>
          <w:szCs w:val="22"/>
        </w:rPr>
        <w:t>iod_edu@um.bytom.pl</w:t>
      </w:r>
    </w:p>
    <w:p w14:paraId="29A9E91C" w14:textId="77777777" w:rsidR="007025C8" w:rsidRPr="00220469" w:rsidRDefault="00220469" w:rsidP="00F97813">
      <w:pPr>
        <w:pStyle w:val="Akapitzlist"/>
        <w:numPr>
          <w:ilvl w:val="0"/>
          <w:numId w:val="6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220469">
        <w:rPr>
          <w:rFonts w:ascii="Times New Roman" w:hAnsi="Times New Roman" w:cs="Times New Roman"/>
          <w:color w:val="000000" w:themeColor="text1"/>
        </w:rPr>
        <w:t>D</w:t>
      </w:r>
      <w:r w:rsidR="00FB2907" w:rsidRPr="00220469">
        <w:rPr>
          <w:rFonts w:ascii="Times New Roman" w:hAnsi="Times New Roman" w:cs="Times New Roman"/>
          <w:color w:val="000000" w:themeColor="text1"/>
        </w:rPr>
        <w:t>ane osobowe są prze</w:t>
      </w:r>
      <w:r w:rsidRPr="00220469">
        <w:rPr>
          <w:rFonts w:ascii="Times New Roman" w:hAnsi="Times New Roman" w:cs="Times New Roman"/>
          <w:color w:val="000000" w:themeColor="text1"/>
        </w:rPr>
        <w:t>twarzane</w:t>
      </w:r>
      <w:r w:rsidR="00FB2907" w:rsidRPr="00220469">
        <w:rPr>
          <w:rFonts w:ascii="Times New Roman" w:hAnsi="Times New Roman" w:cs="Times New Roman"/>
          <w:color w:val="000000" w:themeColor="text1"/>
        </w:rPr>
        <w:t xml:space="preserve"> na </w:t>
      </w:r>
      <w:r w:rsidR="007025C8" w:rsidRPr="00220469">
        <w:rPr>
          <w:rFonts w:ascii="Times New Roman" w:hAnsi="Times New Roman" w:cs="Times New Roman"/>
          <w:color w:val="000000" w:themeColor="text1"/>
        </w:rPr>
        <w:t xml:space="preserve">podstawie </w:t>
      </w:r>
      <w:r w:rsidR="002240A1" w:rsidRPr="00220469">
        <w:rPr>
          <w:rFonts w:ascii="Times New Roman" w:hAnsi="Times New Roman" w:cs="Times New Roman"/>
          <w:color w:val="000000" w:themeColor="text1"/>
        </w:rPr>
        <w:t xml:space="preserve">art. 6 ust. 1 lit. </w:t>
      </w:r>
      <w:r w:rsidR="006E3C3C" w:rsidRPr="00220469">
        <w:rPr>
          <w:rFonts w:ascii="Times New Roman" w:hAnsi="Times New Roman" w:cs="Times New Roman"/>
          <w:color w:val="000000" w:themeColor="text1"/>
        </w:rPr>
        <w:t>e</w:t>
      </w:r>
      <w:r w:rsidR="007025C8" w:rsidRPr="00220469">
        <w:rPr>
          <w:rFonts w:ascii="Times New Roman" w:hAnsi="Times New Roman" w:cs="Times New Roman"/>
          <w:color w:val="000000" w:themeColor="text1"/>
        </w:rPr>
        <w:t xml:space="preserve"> RODO  </w:t>
      </w:r>
      <w:r w:rsidR="002E1380" w:rsidRPr="00220469">
        <w:rPr>
          <w:rFonts w:ascii="Times New Roman" w:hAnsi="Times New Roman" w:cs="Times New Roman"/>
          <w:color w:val="000000" w:themeColor="text1"/>
        </w:rPr>
        <w:t>wykonanie zadania realizowanego w interesie publicznym przez Administratora w celu zapewnienia bezpi</w:t>
      </w:r>
      <w:r w:rsidR="007C08C3">
        <w:rPr>
          <w:rFonts w:ascii="Times New Roman" w:hAnsi="Times New Roman" w:cs="Times New Roman"/>
          <w:color w:val="000000" w:themeColor="text1"/>
        </w:rPr>
        <w:t>eczeństwa uczniom i pracownikom</w:t>
      </w:r>
      <w:r w:rsidR="002E1380" w:rsidRPr="00220469">
        <w:rPr>
          <w:rFonts w:ascii="Times New Roman" w:hAnsi="Times New Roman" w:cs="Times New Roman"/>
          <w:color w:val="FF0000"/>
        </w:rPr>
        <w:t xml:space="preserve"> </w:t>
      </w:r>
      <w:r w:rsidR="002E1380" w:rsidRPr="00220469">
        <w:rPr>
          <w:rFonts w:ascii="Times New Roman" w:hAnsi="Times New Roman" w:cs="Times New Roman"/>
          <w:color w:val="000000" w:themeColor="text1"/>
        </w:rPr>
        <w:t xml:space="preserve">oraz ochrony mienia </w:t>
      </w:r>
      <w:r w:rsidR="007025C8" w:rsidRPr="00220469">
        <w:rPr>
          <w:rFonts w:ascii="Times New Roman" w:hAnsi="Times New Roman" w:cs="Times New Roman"/>
          <w:color w:val="000000" w:themeColor="text1"/>
        </w:rPr>
        <w:t xml:space="preserve">na podstawie </w:t>
      </w:r>
      <w:r w:rsidR="00A40AB9" w:rsidRPr="00220469">
        <w:rPr>
          <w:rFonts w:ascii="Times New Roman" w:hAnsi="Times New Roman" w:cs="Times New Roman"/>
          <w:color w:val="000000" w:themeColor="text1"/>
        </w:rPr>
        <w:t xml:space="preserve">art. </w:t>
      </w:r>
      <w:r w:rsidR="000F58E1">
        <w:rPr>
          <w:rFonts w:ascii="Times New Roman" w:hAnsi="Times New Roman" w:cs="Times New Roman"/>
          <w:color w:val="000000" w:themeColor="text1"/>
        </w:rPr>
        <w:t>108</w:t>
      </w:r>
      <w:r w:rsidR="00A40AB9" w:rsidRPr="00220469">
        <w:rPr>
          <w:rFonts w:ascii="Times New Roman" w:hAnsi="Times New Roman" w:cs="Times New Roman"/>
          <w:color w:val="000000" w:themeColor="text1"/>
        </w:rPr>
        <w:t>a ustawy z dnia 14 grudnia 2016 roku Prawo oświatowe;</w:t>
      </w:r>
    </w:p>
    <w:p w14:paraId="7660ADDC" w14:textId="77777777" w:rsidR="00220469" w:rsidRPr="00220469" w:rsidRDefault="00220469" w:rsidP="00F97813">
      <w:pPr>
        <w:pStyle w:val="Akapitzlist"/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75FAD731" w14:textId="77777777" w:rsidR="00886BFE" w:rsidRPr="00886BFE" w:rsidRDefault="00220469" w:rsidP="00886BFE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A40AB9" w:rsidRP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dbiorcami danych osobowych rejestrowanych przez system monitoringu  będą wyłącznie </w:t>
      </w:r>
      <w:r w:rsidR="00C42927" w:rsidRP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t>organy publiczne w ramach konkretnego postępowania prowadzonego na podstawie przepisów prawa</w:t>
      </w:r>
      <w:r w:rsidR="00A40AB9" w:rsidRP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6D0CDA" w:rsidRP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A40AB9" w:rsidRP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t>(np.</w:t>
      </w:r>
      <w:r w:rsidR="00886BF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policja, prokuratura, sąd) oraz</w:t>
      </w:r>
      <w:r w:rsidR="005329BB" w:rsidRPr="00886BFE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="00886BFE">
        <w:rPr>
          <w:rFonts w:ascii="Times New Roman" w:eastAsia="Times New Roman" w:hAnsi="Times New Roman" w:cs="Times New Roman"/>
          <w:lang w:eastAsia="pl-PL"/>
        </w:rPr>
        <w:t>firma serwisująca</w:t>
      </w:r>
      <w:r w:rsidR="002431EE" w:rsidRPr="00886BFE">
        <w:rPr>
          <w:rFonts w:ascii="Times New Roman" w:eastAsia="Times New Roman" w:hAnsi="Times New Roman" w:cs="Times New Roman"/>
          <w:lang w:eastAsia="pl-PL"/>
        </w:rPr>
        <w:t xml:space="preserve"> system monitoringu MediaNet24.pl</w:t>
      </w:r>
      <w:r w:rsidR="00886BFE">
        <w:rPr>
          <w:rFonts w:ascii="Times New Roman" w:eastAsia="Times New Roman" w:hAnsi="Times New Roman" w:cs="Times New Roman"/>
          <w:lang w:eastAsia="pl-PL"/>
        </w:rPr>
        <w:t>;</w:t>
      </w:r>
    </w:p>
    <w:p w14:paraId="331E5FD3" w14:textId="77777777" w:rsidR="00886BFE" w:rsidRPr="00886BFE" w:rsidRDefault="00886BFE" w:rsidP="00886BFE">
      <w:pPr>
        <w:pStyle w:val="Akapitzlist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F4EE038" w14:textId="5070DA94" w:rsidR="007025C8" w:rsidRPr="00220469" w:rsidRDefault="00220469" w:rsidP="00F9781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220469">
        <w:rPr>
          <w:rFonts w:ascii="Times New Roman" w:hAnsi="Times New Roman" w:cs="Times New Roman"/>
          <w:color w:val="000000" w:themeColor="text1"/>
        </w:rPr>
        <w:t>D</w:t>
      </w:r>
      <w:r w:rsidR="00A40AB9" w:rsidRPr="00220469">
        <w:rPr>
          <w:rFonts w:ascii="Times New Roman" w:hAnsi="Times New Roman" w:cs="Times New Roman"/>
          <w:color w:val="000000" w:themeColor="text1"/>
        </w:rPr>
        <w:t xml:space="preserve">ane osobowe </w:t>
      </w:r>
      <w:r w:rsidR="00070809" w:rsidRPr="00220469">
        <w:rPr>
          <w:rFonts w:ascii="Times New Roman" w:hAnsi="Times New Roman" w:cs="Times New Roman"/>
          <w:color w:val="000000" w:themeColor="text1"/>
        </w:rPr>
        <w:t>pozyskane z monitoringu będą przetwarz</w:t>
      </w:r>
      <w:r w:rsidR="002B0D34" w:rsidRPr="00220469">
        <w:rPr>
          <w:rFonts w:ascii="Times New Roman" w:hAnsi="Times New Roman" w:cs="Times New Roman"/>
          <w:color w:val="000000" w:themeColor="text1"/>
        </w:rPr>
        <w:t xml:space="preserve">ane </w:t>
      </w:r>
      <w:r w:rsidR="00070809" w:rsidRPr="00220469">
        <w:rPr>
          <w:rFonts w:ascii="Times New Roman" w:hAnsi="Times New Roman" w:cs="Times New Roman"/>
          <w:color w:val="000000" w:themeColor="text1"/>
        </w:rPr>
        <w:t>i</w:t>
      </w:r>
      <w:r w:rsidR="00A848FD">
        <w:rPr>
          <w:rFonts w:ascii="Times New Roman" w:hAnsi="Times New Roman" w:cs="Times New Roman"/>
          <w:color w:val="000000" w:themeColor="text1"/>
        </w:rPr>
        <w:t xml:space="preserve">  przechowywane w okresie  do </w:t>
      </w:r>
      <w:r w:rsidR="00F1620D">
        <w:rPr>
          <w:rFonts w:ascii="Times New Roman" w:hAnsi="Times New Roman" w:cs="Times New Roman"/>
          <w:color w:val="000000" w:themeColor="text1"/>
        </w:rPr>
        <w:t>18</w:t>
      </w:r>
      <w:r w:rsidR="00070809" w:rsidRPr="00220469">
        <w:rPr>
          <w:rFonts w:ascii="Times New Roman" w:hAnsi="Times New Roman" w:cs="Times New Roman"/>
          <w:color w:val="000000" w:themeColor="text1"/>
        </w:rPr>
        <w:t xml:space="preserve"> dni</w:t>
      </w:r>
      <w:r w:rsidR="00073EBD" w:rsidRPr="00220469">
        <w:rPr>
          <w:rFonts w:ascii="Times New Roman" w:hAnsi="Times New Roman" w:cs="Times New Roman"/>
          <w:color w:val="000000" w:themeColor="text1"/>
        </w:rPr>
        <w:t xml:space="preserve">. </w:t>
      </w:r>
      <w:r w:rsidR="00073EBD" w:rsidRPr="00220469">
        <w:rPr>
          <w:rFonts w:ascii="Times New Roman" w:hAnsi="Times New Roman" w:cs="Times New Roman"/>
          <w:color w:val="000000" w:themeColor="text1"/>
          <w:shd w:val="clear" w:color="auto" w:fill="FFFFFF"/>
        </w:rPr>
        <w:t>Okres przechowywania może zostać przedłużony do czasu zakończenia czynności lub postępowania w którym nagranie stanowi dowód w sprawie, jednakże nie dłużej niż do czasu wyjaśnienia sprawy albo zakończenia odpowiednich postępowań</w:t>
      </w:r>
      <w:r w:rsidR="00AF2B42" w:rsidRPr="00220469">
        <w:rPr>
          <w:rFonts w:ascii="Times New Roman" w:hAnsi="Times New Roman" w:cs="Times New Roman"/>
          <w:color w:val="000000" w:themeColor="text1"/>
        </w:rPr>
        <w:t>;</w:t>
      </w:r>
    </w:p>
    <w:p w14:paraId="7FFC9184" w14:textId="77777777" w:rsidR="00762E2A" w:rsidRPr="00BC2348" w:rsidRDefault="00762E2A" w:rsidP="00F9781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1767789B" w14:textId="77777777" w:rsidR="00A40AB9" w:rsidRPr="00EC2367" w:rsidRDefault="00220469" w:rsidP="00F97813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20469">
        <w:rPr>
          <w:rFonts w:ascii="Times New Roman" w:hAnsi="Times New Roman" w:cs="Times New Roman"/>
          <w:color w:val="000000" w:themeColor="text1"/>
        </w:rPr>
        <w:t>K</w:t>
      </w:r>
      <w:r w:rsidR="00A40AB9" w:rsidRPr="00220469">
        <w:rPr>
          <w:rFonts w:ascii="Times New Roman" w:hAnsi="Times New Roman" w:cs="Times New Roman"/>
          <w:color w:val="000000" w:themeColor="text1"/>
        </w:rPr>
        <w:t>amery wizyj</w:t>
      </w:r>
      <w:r w:rsidR="00DD25B4" w:rsidRPr="00220469">
        <w:rPr>
          <w:rFonts w:ascii="Times New Roman" w:hAnsi="Times New Roman" w:cs="Times New Roman"/>
          <w:color w:val="000000" w:themeColor="text1"/>
        </w:rPr>
        <w:t>ne obejmują następujące obszary</w:t>
      </w:r>
      <w:r w:rsidR="00EC2367">
        <w:rPr>
          <w:rFonts w:ascii="Times New Roman" w:hAnsi="Times New Roman" w:cs="Times New Roman"/>
          <w:color w:val="FF0000"/>
        </w:rPr>
        <w:t xml:space="preserve">: </w:t>
      </w:r>
      <w:r w:rsidR="00A9303D" w:rsidRPr="00EC2367">
        <w:rPr>
          <w:rFonts w:ascii="Times New Roman" w:hAnsi="Times New Roman" w:cs="Times New Roman"/>
        </w:rPr>
        <w:t xml:space="preserve">wejście główne, wejście boczne, </w:t>
      </w:r>
      <w:r w:rsidR="00EC2367" w:rsidRPr="00EC2367">
        <w:rPr>
          <w:rFonts w:ascii="Times New Roman" w:hAnsi="Times New Roman" w:cs="Times New Roman"/>
        </w:rPr>
        <w:t xml:space="preserve">wejście na sale gimnastyczną, </w:t>
      </w:r>
      <w:r w:rsidR="002B0D34" w:rsidRPr="00EC2367">
        <w:rPr>
          <w:rFonts w:ascii="Times New Roman" w:hAnsi="Times New Roman" w:cs="Times New Roman"/>
        </w:rPr>
        <w:t>kor</w:t>
      </w:r>
      <w:r w:rsidR="00EC2367" w:rsidRPr="00EC2367">
        <w:rPr>
          <w:rFonts w:ascii="Times New Roman" w:hAnsi="Times New Roman" w:cs="Times New Roman"/>
        </w:rPr>
        <w:t>ytarze,</w:t>
      </w:r>
      <w:r w:rsidR="00A9303D" w:rsidRPr="00EC2367">
        <w:rPr>
          <w:rFonts w:ascii="Times New Roman" w:hAnsi="Times New Roman" w:cs="Times New Roman"/>
        </w:rPr>
        <w:t xml:space="preserve"> </w:t>
      </w:r>
      <w:r w:rsidR="00A848FD">
        <w:rPr>
          <w:rFonts w:ascii="Times New Roman" w:hAnsi="Times New Roman" w:cs="Times New Roman"/>
        </w:rPr>
        <w:t xml:space="preserve">świetlice, </w:t>
      </w:r>
      <w:r w:rsidR="008877BA" w:rsidRPr="00EC2367">
        <w:rPr>
          <w:rFonts w:ascii="Times New Roman" w:hAnsi="Times New Roman" w:cs="Times New Roman"/>
        </w:rPr>
        <w:t>teren wokół budynku,</w:t>
      </w:r>
      <w:r w:rsidR="002B0D34" w:rsidRPr="00EC2367">
        <w:rPr>
          <w:rFonts w:ascii="Times New Roman" w:hAnsi="Times New Roman" w:cs="Times New Roman"/>
        </w:rPr>
        <w:t xml:space="preserve"> teren placu zabaw</w:t>
      </w:r>
      <w:r w:rsidR="00EC2367" w:rsidRPr="00EC2367">
        <w:rPr>
          <w:rFonts w:ascii="Times New Roman" w:hAnsi="Times New Roman" w:cs="Times New Roman"/>
        </w:rPr>
        <w:t>, teren boiska szkolnego</w:t>
      </w:r>
      <w:r w:rsidR="00886BFE">
        <w:rPr>
          <w:rFonts w:ascii="Times New Roman" w:hAnsi="Times New Roman" w:cs="Times New Roman"/>
        </w:rPr>
        <w:t>;</w:t>
      </w:r>
    </w:p>
    <w:p w14:paraId="778A8B53" w14:textId="77777777" w:rsidR="00D24ECD" w:rsidRPr="00EC2367" w:rsidRDefault="00D24ECD" w:rsidP="00F97813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190FF820" w14:textId="77777777" w:rsidR="007025C8" w:rsidRPr="00BC2348" w:rsidRDefault="00220469" w:rsidP="00F97813">
      <w:pPr>
        <w:pStyle w:val="Tekstpodstawowywcity"/>
        <w:numPr>
          <w:ilvl w:val="0"/>
          <w:numId w:val="6"/>
        </w:numPr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</w:t>
      </w:r>
      <w:r w:rsidR="007025C8" w:rsidRPr="00BC2348">
        <w:rPr>
          <w:color w:val="000000" w:themeColor="text1"/>
          <w:sz w:val="22"/>
          <w:szCs w:val="22"/>
        </w:rPr>
        <w:t>soba której dane dotyczą ma prawo dostępu do treści swoich danych oraz prawo do ich sprostowania, do żądania usunięcia danych o</w:t>
      </w:r>
      <w:r w:rsidR="00C42927" w:rsidRPr="00BC2348">
        <w:rPr>
          <w:color w:val="000000" w:themeColor="text1"/>
          <w:sz w:val="22"/>
          <w:szCs w:val="22"/>
        </w:rPr>
        <w:t>raz ograniczenia przetwarzania,</w:t>
      </w:r>
      <w:r w:rsidR="007025C8" w:rsidRPr="00BC2348">
        <w:rPr>
          <w:color w:val="000000" w:themeColor="text1"/>
          <w:sz w:val="22"/>
          <w:szCs w:val="22"/>
        </w:rPr>
        <w:t xml:space="preserve"> prawo do wniesienia sprzeciwu</w:t>
      </w:r>
      <w:r w:rsidR="00C42927" w:rsidRPr="00BC2348">
        <w:rPr>
          <w:color w:val="000000" w:themeColor="text1"/>
          <w:sz w:val="22"/>
          <w:szCs w:val="22"/>
        </w:rPr>
        <w:t xml:space="preserve"> wobec przetwarzania</w:t>
      </w:r>
      <w:r w:rsidR="007025C8" w:rsidRPr="00BC2348">
        <w:rPr>
          <w:color w:val="000000" w:themeColor="text1"/>
          <w:sz w:val="22"/>
          <w:szCs w:val="22"/>
        </w:rPr>
        <w:t xml:space="preserve">, oraz prawo do wniesienia skargi do </w:t>
      </w:r>
      <w:r w:rsidR="00C42927" w:rsidRPr="00BC2348">
        <w:rPr>
          <w:color w:val="000000" w:themeColor="text1"/>
          <w:sz w:val="22"/>
          <w:szCs w:val="22"/>
        </w:rPr>
        <w:t>o</w:t>
      </w:r>
      <w:r w:rsidR="007025C8" w:rsidRPr="00BC2348">
        <w:rPr>
          <w:color w:val="000000" w:themeColor="text1"/>
          <w:sz w:val="22"/>
          <w:szCs w:val="22"/>
        </w:rPr>
        <w:t xml:space="preserve">rganu nadzorczego – Prezesa Urzędu Ochrony Danych Osobowych, ul. Stawki 2, 00-193 Warszawa, gdy uzna, </w:t>
      </w:r>
      <w:r w:rsidR="009B1843">
        <w:rPr>
          <w:color w:val="000000" w:themeColor="text1"/>
          <w:sz w:val="22"/>
          <w:szCs w:val="22"/>
        </w:rPr>
        <w:br/>
      </w:r>
      <w:r w:rsidR="007025C8" w:rsidRPr="00BC2348">
        <w:rPr>
          <w:color w:val="000000" w:themeColor="text1"/>
          <w:sz w:val="22"/>
          <w:szCs w:val="22"/>
        </w:rPr>
        <w:t xml:space="preserve">iż przetwarzanie danych osobowych jego dotyczących narusza przepisy ogólnego rozporządzenia </w:t>
      </w:r>
      <w:r w:rsidR="007025C8" w:rsidRPr="00BC2348">
        <w:rPr>
          <w:color w:val="000000" w:themeColor="text1"/>
          <w:sz w:val="22"/>
          <w:szCs w:val="22"/>
        </w:rPr>
        <w:br/>
        <w:t xml:space="preserve">o ochronie danych osobowych z dnia </w:t>
      </w:r>
      <w:r w:rsidR="00886BFE">
        <w:rPr>
          <w:color w:val="000000" w:themeColor="text1"/>
          <w:sz w:val="22"/>
          <w:szCs w:val="22"/>
        </w:rPr>
        <w:t>27 kwietnia 2016r.(UE 2016/679);</w:t>
      </w:r>
    </w:p>
    <w:p w14:paraId="14AE989A" w14:textId="77777777" w:rsidR="007025C8" w:rsidRPr="00BC2348" w:rsidRDefault="00220469" w:rsidP="00F97813">
      <w:pPr>
        <w:pStyle w:val="Tekstpodstawowywcity"/>
        <w:numPr>
          <w:ilvl w:val="0"/>
          <w:numId w:val="6"/>
        </w:numPr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 w:rsidR="007025C8" w:rsidRPr="00BC2348">
        <w:rPr>
          <w:color w:val="000000" w:themeColor="text1"/>
          <w:sz w:val="22"/>
          <w:szCs w:val="22"/>
        </w:rPr>
        <w:t xml:space="preserve">ane osobowe nie będą  podlegać decyzji, która opiera się na zautomatyzowanym przetwarzaniu, </w:t>
      </w:r>
      <w:r w:rsidR="00F301E5" w:rsidRPr="00BC2348">
        <w:rPr>
          <w:color w:val="000000" w:themeColor="text1"/>
          <w:sz w:val="22"/>
          <w:szCs w:val="22"/>
        </w:rPr>
        <w:br/>
      </w:r>
      <w:r w:rsidR="007025C8" w:rsidRPr="00BC2348">
        <w:rPr>
          <w:color w:val="000000" w:themeColor="text1"/>
          <w:sz w:val="22"/>
          <w:szCs w:val="22"/>
        </w:rPr>
        <w:t>w tym profilowaniu;</w:t>
      </w:r>
    </w:p>
    <w:p w14:paraId="09210F89" w14:textId="77777777" w:rsidR="007C6412" w:rsidRPr="00BC2348" w:rsidRDefault="00220469" w:rsidP="00F97813">
      <w:pPr>
        <w:pStyle w:val="Tekstpodstawowywcity"/>
        <w:numPr>
          <w:ilvl w:val="0"/>
          <w:numId w:val="6"/>
        </w:numPr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D</w:t>
      </w:r>
      <w:r w:rsidR="007C6412" w:rsidRPr="00BC2348">
        <w:rPr>
          <w:color w:val="000000" w:themeColor="text1"/>
          <w:sz w:val="22"/>
          <w:szCs w:val="22"/>
          <w:shd w:val="clear" w:color="auto" w:fill="FFFFFF"/>
        </w:rPr>
        <w:t>ane nie będą prze</w:t>
      </w:r>
      <w:r w:rsidR="001E4794">
        <w:rPr>
          <w:color w:val="000000" w:themeColor="text1"/>
          <w:sz w:val="22"/>
          <w:szCs w:val="22"/>
          <w:shd w:val="clear" w:color="auto" w:fill="FFFFFF"/>
        </w:rPr>
        <w:t xml:space="preserve">kazywane do państwa trzeciego </w:t>
      </w:r>
      <w:r w:rsidR="007C6412" w:rsidRPr="00BC2348">
        <w:rPr>
          <w:color w:val="000000" w:themeColor="text1"/>
          <w:sz w:val="22"/>
          <w:szCs w:val="22"/>
          <w:shd w:val="clear" w:color="auto" w:fill="FFFFFF"/>
        </w:rPr>
        <w:t>i organizacji międzynarodowej</w:t>
      </w:r>
      <w:r w:rsidR="00C1443D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545DA81A" w14:textId="77777777" w:rsidR="007025C8" w:rsidRPr="00BC2348" w:rsidRDefault="007025C8" w:rsidP="00220469">
      <w:pPr>
        <w:pStyle w:val="Tekstpodstawowywcity"/>
        <w:ind w:left="426" w:hanging="426"/>
        <w:rPr>
          <w:rFonts w:ascii="Tahoma" w:hAnsi="Tahoma" w:cs="Tahoma"/>
          <w:color w:val="000000" w:themeColor="text1"/>
          <w:sz w:val="16"/>
          <w:szCs w:val="16"/>
        </w:rPr>
      </w:pPr>
    </w:p>
    <w:sectPr w:rsidR="007025C8" w:rsidRPr="00BC2348" w:rsidSect="006A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087C"/>
    <w:multiLevelType w:val="multilevel"/>
    <w:tmpl w:val="517A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40913"/>
    <w:multiLevelType w:val="hybridMultilevel"/>
    <w:tmpl w:val="75362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D277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BC8"/>
    <w:multiLevelType w:val="multilevel"/>
    <w:tmpl w:val="9116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3127F"/>
    <w:multiLevelType w:val="hybridMultilevel"/>
    <w:tmpl w:val="9A3A4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65B3"/>
    <w:multiLevelType w:val="hybridMultilevel"/>
    <w:tmpl w:val="8048C160"/>
    <w:lvl w:ilvl="0" w:tplc="BA30593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DC06CB"/>
    <w:multiLevelType w:val="hybridMultilevel"/>
    <w:tmpl w:val="1BEC8A64"/>
    <w:lvl w:ilvl="0" w:tplc="2CE6FC7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896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551698">
    <w:abstractNumId w:val="4"/>
  </w:num>
  <w:num w:numId="3" w16cid:durableId="894699110">
    <w:abstractNumId w:val="5"/>
  </w:num>
  <w:num w:numId="4" w16cid:durableId="1525899477">
    <w:abstractNumId w:val="0"/>
  </w:num>
  <w:num w:numId="5" w16cid:durableId="611936949">
    <w:abstractNumId w:val="1"/>
  </w:num>
  <w:num w:numId="6" w16cid:durableId="676154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E6"/>
    <w:rsid w:val="000629E2"/>
    <w:rsid w:val="00070809"/>
    <w:rsid w:val="00073EBD"/>
    <w:rsid w:val="000A6F2B"/>
    <w:rsid w:val="000C14C2"/>
    <w:rsid w:val="000F58E1"/>
    <w:rsid w:val="001108E9"/>
    <w:rsid w:val="00156BAE"/>
    <w:rsid w:val="00193591"/>
    <w:rsid w:val="001E4794"/>
    <w:rsid w:val="0021250E"/>
    <w:rsid w:val="00220469"/>
    <w:rsid w:val="002240A1"/>
    <w:rsid w:val="0024300A"/>
    <w:rsid w:val="002431EE"/>
    <w:rsid w:val="002643C8"/>
    <w:rsid w:val="002720A9"/>
    <w:rsid w:val="002747D6"/>
    <w:rsid w:val="00282C62"/>
    <w:rsid w:val="00292DED"/>
    <w:rsid w:val="002B0D34"/>
    <w:rsid w:val="002B7380"/>
    <w:rsid w:val="002C79E6"/>
    <w:rsid w:val="002E1380"/>
    <w:rsid w:val="002F6ACD"/>
    <w:rsid w:val="00364F31"/>
    <w:rsid w:val="0038570F"/>
    <w:rsid w:val="00392D6F"/>
    <w:rsid w:val="00395A0E"/>
    <w:rsid w:val="003D787D"/>
    <w:rsid w:val="003E52C4"/>
    <w:rsid w:val="003F3327"/>
    <w:rsid w:val="004C20CD"/>
    <w:rsid w:val="004D5492"/>
    <w:rsid w:val="004E7D93"/>
    <w:rsid w:val="005329BB"/>
    <w:rsid w:val="00534E98"/>
    <w:rsid w:val="00541308"/>
    <w:rsid w:val="005A7C1E"/>
    <w:rsid w:val="005B7736"/>
    <w:rsid w:val="005F6937"/>
    <w:rsid w:val="00606AED"/>
    <w:rsid w:val="006322AA"/>
    <w:rsid w:val="00694176"/>
    <w:rsid w:val="006A3752"/>
    <w:rsid w:val="006B16F9"/>
    <w:rsid w:val="006B296B"/>
    <w:rsid w:val="006B2C0E"/>
    <w:rsid w:val="006D0CDA"/>
    <w:rsid w:val="006E3C3C"/>
    <w:rsid w:val="007025C8"/>
    <w:rsid w:val="007628F0"/>
    <w:rsid w:val="00762E2A"/>
    <w:rsid w:val="00775BA9"/>
    <w:rsid w:val="007C08C3"/>
    <w:rsid w:val="007C2E27"/>
    <w:rsid w:val="007C6412"/>
    <w:rsid w:val="007F2BC0"/>
    <w:rsid w:val="007F3BF7"/>
    <w:rsid w:val="00811056"/>
    <w:rsid w:val="00815955"/>
    <w:rsid w:val="0085033F"/>
    <w:rsid w:val="00871BB8"/>
    <w:rsid w:val="00886BFE"/>
    <w:rsid w:val="008877BA"/>
    <w:rsid w:val="00912EC5"/>
    <w:rsid w:val="00994345"/>
    <w:rsid w:val="009B1843"/>
    <w:rsid w:val="009F054A"/>
    <w:rsid w:val="00A0633E"/>
    <w:rsid w:val="00A40AB9"/>
    <w:rsid w:val="00A434BF"/>
    <w:rsid w:val="00A848FD"/>
    <w:rsid w:val="00A9303D"/>
    <w:rsid w:val="00AF2B42"/>
    <w:rsid w:val="00B1007A"/>
    <w:rsid w:val="00B4450B"/>
    <w:rsid w:val="00B80A4A"/>
    <w:rsid w:val="00B90CD0"/>
    <w:rsid w:val="00B940E8"/>
    <w:rsid w:val="00BA0236"/>
    <w:rsid w:val="00BC2348"/>
    <w:rsid w:val="00BC7EFD"/>
    <w:rsid w:val="00BD41E5"/>
    <w:rsid w:val="00C1443D"/>
    <w:rsid w:val="00C42927"/>
    <w:rsid w:val="00C46381"/>
    <w:rsid w:val="00C53550"/>
    <w:rsid w:val="00D03654"/>
    <w:rsid w:val="00D24ECD"/>
    <w:rsid w:val="00D348D5"/>
    <w:rsid w:val="00D40A73"/>
    <w:rsid w:val="00D67F07"/>
    <w:rsid w:val="00D932A3"/>
    <w:rsid w:val="00DC6270"/>
    <w:rsid w:val="00DD25B4"/>
    <w:rsid w:val="00DD614B"/>
    <w:rsid w:val="00E2663F"/>
    <w:rsid w:val="00E438C7"/>
    <w:rsid w:val="00E86B5F"/>
    <w:rsid w:val="00EC2367"/>
    <w:rsid w:val="00EE21F6"/>
    <w:rsid w:val="00F1620D"/>
    <w:rsid w:val="00F301E5"/>
    <w:rsid w:val="00F641BF"/>
    <w:rsid w:val="00F73CFF"/>
    <w:rsid w:val="00F97813"/>
    <w:rsid w:val="00FB2907"/>
    <w:rsid w:val="00FB5B09"/>
    <w:rsid w:val="00FD4E6D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2A35"/>
  <w15:docId w15:val="{9C077FEE-8AD9-4B0E-AB31-5A8E2BE2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0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C20CD"/>
    <w:rPr>
      <w:b/>
      <w:bCs/>
    </w:rPr>
  </w:style>
  <w:style w:type="paragraph" w:styleId="Akapitzlist">
    <w:name w:val="List Paragraph"/>
    <w:basedOn w:val="Normalny"/>
    <w:uiPriority w:val="34"/>
    <w:qFormat/>
    <w:rsid w:val="00D67F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C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29E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629E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8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025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25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Kopko</cp:lastModifiedBy>
  <cp:revision>3</cp:revision>
  <cp:lastPrinted>2020-02-05T13:25:00Z</cp:lastPrinted>
  <dcterms:created xsi:type="dcterms:W3CDTF">2024-10-25T08:37:00Z</dcterms:created>
  <dcterms:modified xsi:type="dcterms:W3CDTF">2024-10-25T08:41:00Z</dcterms:modified>
</cp:coreProperties>
</file>